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964B5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E1E8C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1E1E8C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440A968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ED92D2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</w:t>
            </w:r>
            <w:r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汤晨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CA5E9E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5765" cy="2217420"/>
                  <wp:effectExtent l="0" t="0" r="635" b="11430"/>
                  <wp:docPr id="1" name="图片 1" descr="高二7班 读书之星 汤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7班 读书之星 汤晨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7909" t="15501" r="69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765" cy="2217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1DD403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53ED7C5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6E88904">
            <w:pPr>
              <w:rPr>
                <w:rStyle w:val="9"/>
              </w:rPr>
            </w:pPr>
          </w:p>
        </w:tc>
      </w:tr>
      <w:tr w14:paraId="4AE422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FF6193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 7 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F31F72C">
            <w:pPr>
              <w:rPr>
                <w:rStyle w:val="9"/>
              </w:rPr>
            </w:pPr>
          </w:p>
        </w:tc>
      </w:tr>
      <w:tr w14:paraId="2505582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D117DE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你来人间一趟，你要看看太阳。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18446A">
            <w:pPr>
              <w:rPr>
                <w:rStyle w:val="9"/>
              </w:rPr>
            </w:pPr>
          </w:p>
        </w:tc>
      </w:tr>
      <w:tr w14:paraId="6B1FC3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91361C6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79ADD11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  <w:t>星  照</w:t>
            </w:r>
          </w:p>
        </w:tc>
      </w:tr>
      <w:tr w14:paraId="7B7FF92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CA91A2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  <w:t>星</w:t>
            </w:r>
          </w:p>
          <w:p w14:paraId="3E5DE89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</w:p>
          <w:p w14:paraId="33B1DF0C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9C6A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汤晨同学以其出色的领导能力和责任心，在班级内担任团支书，积极为班级荣誉贡献力量，深得同学们的拥护和喜爱。</w:t>
            </w:r>
          </w:p>
          <w:p w14:paraId="65FC9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汤晨同学喜欢的科目是语文、英语、生物学科，学习态度良好，常找老师询问学习方法，探究学科题目。</w:t>
            </w:r>
          </w:p>
          <w:p w14:paraId="25BB0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在完成繁重的学习任务和参与校内事务之余，她始终热爱和坚持阅读，每天利用课余时间和睡前时间，阅读三十分钟，并且有一个专门的笔记本用于记录阅读书目、读书思考、读后感和好词好句摘抄。她的阅读涉猎面广，东西方文学均有涉猎，尤其热爱拉美文学。</w:t>
            </w:r>
          </w:p>
          <w:p w14:paraId="13918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汤晨认为，其一，阅读可以提供新思想，它是一个输入的过程，只有大量的输入，才能思辨式的形成自己的输出，拓宽思想内涵，即拓宽“思维的广度”。其二，阅读可以为同一问题提供不同角度的见解，提升词汇量，它可以扩展“思想的深度”。她认为，读万卷书、行万里路，行路是用脚步去阅读，而阅读是用心灵在行走。不行路，我们往往不能判断书中的理论哪些是对、哪些是错；而不阅读，所见之景就极其有限。</w:t>
            </w:r>
          </w:p>
          <w:p w14:paraId="51E8C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汤晨认为选择阅读的书目是重要的一环。她认为，应多听从老师的建议，精读高中生推荐阅读书目，搭建阅读的审美意识，看看好的思想者如何用文字构建自己的思想。汤晨最喜欢的书是《百年孤独》《酒吧长谈》</w:t>
            </w:r>
            <w:bookmarkStart w:id="0" w:name="_GoBack"/>
            <w:bookmarkEnd w:id="0"/>
            <w:r>
              <w:rPr>
                <w:rStyle w:val="9"/>
                <w:rFonts w:hint="eastAsia"/>
                <w:sz w:val="24"/>
                <w:szCs w:val="24"/>
              </w:rPr>
              <w:t>《海子诗选》，她从这些书籍中汲取生命力，从白纸黑字中寻得心中的殿堂。</w:t>
            </w:r>
          </w:p>
          <w:p w14:paraId="695D3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值得一提的是，汤晨在语文作文写作上热爱创新，除去传统的议论文，她还尝试记叙文写作，并获得语文科组好评，下发为年级范文。</w:t>
            </w:r>
          </w:p>
          <w:p w14:paraId="37E58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aseline"/>
              <w:rPr>
                <w:rStyle w:val="9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综上而言，汤晨同学是一名全面发展的学生，她认为，是知识改变命运，不是排名和成绩改变命运。她热爱文学，并希望同学们都能从文字里获得力量，去收获，去汲取，去把书籍武装成自己不被磨平的棱角，去成为有思想的、完整的新时代青年。</w:t>
            </w:r>
          </w:p>
        </w:tc>
      </w:tr>
    </w:tbl>
    <w:p w14:paraId="778545C5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4A0DD17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ED28E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</w:rPr>
              <w:t>推荐</w:t>
            </w:r>
          </w:p>
          <w:p w14:paraId="7EA7240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</w:rPr>
              <w:t>单位</w:t>
            </w:r>
          </w:p>
          <w:p w14:paraId="6D1F16E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</w:rPr>
              <w:t>评语</w:t>
            </w:r>
          </w:p>
          <w:p w14:paraId="5CBDC83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7B710BD">
            <w:pPr>
              <w:rPr>
                <w:rStyle w:val="9"/>
              </w:rPr>
            </w:pPr>
          </w:p>
          <w:p w14:paraId="450A214A">
            <w:pPr>
              <w:rPr>
                <w:rStyle w:val="9"/>
              </w:rPr>
            </w:pPr>
            <w:r>
              <w:rPr>
                <w:rStyle w:val="9"/>
                <w:rFonts w:hint="eastAsia"/>
              </w:rPr>
              <w:t>同意推荐</w:t>
            </w:r>
          </w:p>
          <w:p w14:paraId="30ABECD3">
            <w:pPr>
              <w:rPr>
                <w:rStyle w:val="9"/>
              </w:rPr>
            </w:pPr>
          </w:p>
          <w:p w14:paraId="4EA92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杨宇佳</w:t>
            </w:r>
            <w:r>
              <w:rPr>
                <w:rStyle w:val="9"/>
              </w:rPr>
              <w:t xml:space="preserve">        年   月   日</w:t>
            </w:r>
          </w:p>
        </w:tc>
      </w:tr>
      <w:tr w14:paraId="0B9CAA4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F28A5C9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56CB94F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570DC265">
            <w:pPr>
              <w:rPr>
                <w:rStyle w:val="9"/>
              </w:rPr>
            </w:pPr>
          </w:p>
          <w:p w14:paraId="45E78D75">
            <w:pPr>
              <w:rPr>
                <w:rStyle w:val="9"/>
              </w:rPr>
            </w:pPr>
          </w:p>
          <w:p w14:paraId="5F2AA981">
            <w:pPr>
              <w:jc w:val="right"/>
              <w:rPr>
                <w:rStyle w:val="9"/>
              </w:rPr>
            </w:pPr>
          </w:p>
          <w:p w14:paraId="02B59834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01F9122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43E3AA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  <w:t>学校</w:t>
            </w:r>
          </w:p>
          <w:p w14:paraId="325CA14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6A3E71D">
            <w:pPr>
              <w:spacing w:before="143"/>
              <w:rPr>
                <w:rStyle w:val="9"/>
              </w:rPr>
            </w:pPr>
          </w:p>
          <w:p w14:paraId="78E61C3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ED52F8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38E140E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CA4432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4B07EB1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4B398748">
      <w:pPr>
        <w:rPr>
          <w:rStyle w:val="9"/>
        </w:rPr>
      </w:pPr>
    </w:p>
    <w:p w14:paraId="7907A255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C3B2C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06A7A"/>
    <w:rsid w:val="00116252"/>
    <w:rsid w:val="00162C09"/>
    <w:rsid w:val="001B532C"/>
    <w:rsid w:val="001D1F59"/>
    <w:rsid w:val="001F21B2"/>
    <w:rsid w:val="00203F8E"/>
    <w:rsid w:val="002A3178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2479D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AE5D68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673A4"/>
    <w:rsid w:val="00D76688"/>
    <w:rsid w:val="00D9478B"/>
    <w:rsid w:val="00DD1917"/>
    <w:rsid w:val="00DD22AD"/>
    <w:rsid w:val="00E90F69"/>
    <w:rsid w:val="00EC1AFF"/>
    <w:rsid w:val="00F250EF"/>
    <w:rsid w:val="00F62784"/>
    <w:rsid w:val="00F71ECB"/>
    <w:rsid w:val="00F953AA"/>
    <w:rsid w:val="00FD5E22"/>
    <w:rsid w:val="00FE1A04"/>
    <w:rsid w:val="04E066EB"/>
    <w:rsid w:val="0C575FD5"/>
    <w:rsid w:val="221E1E51"/>
    <w:rsid w:val="4FE40AAD"/>
    <w:rsid w:val="56940A43"/>
    <w:rsid w:val="631D71F7"/>
    <w:rsid w:val="672F3BAC"/>
    <w:rsid w:val="69E000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832</Words>
  <Characters>832</Characters>
  <Lines>7</Lines>
  <Paragraphs>2</Paragraphs>
  <TotalTime>3</TotalTime>
  <ScaleCrop>false</ScaleCrop>
  <LinksUpToDate>false</LinksUpToDate>
  <CharactersWithSpaces>910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2026-04-06T06:23:00Z</dcterms:created>
  <dc:creator>sandy珊珊</dc:creator>
  <cp:lastModifiedBy>zzz</cp:lastModifiedBy>
  <dcterms:modified xsi:type="dcterms:W3CDTF">2026-04-22T01:47:39Z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72D1AB14F621483F9CBA4EF8509D3223_13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